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6FA24" w14:textId="1ADF3678" w:rsidR="009E4915" w:rsidRDefault="009E4915" w:rsidP="005524B5">
      <w:pPr>
        <w:pStyle w:val="Heading1"/>
      </w:pPr>
      <w:r>
        <w:rPr>
          <w:noProof/>
        </w:rPr>
        <w:drawing>
          <wp:anchor distT="0" distB="0" distL="114300" distR="114300" simplePos="0" relativeHeight="251658240" behindDoc="1" locked="0" layoutInCell="1" allowOverlap="1" wp14:anchorId="58854901" wp14:editId="0B1C6957">
            <wp:simplePos x="0" y="0"/>
            <wp:positionH relativeFrom="column">
              <wp:posOffset>3705225</wp:posOffset>
            </wp:positionH>
            <wp:positionV relativeFrom="paragraph">
              <wp:posOffset>85725</wp:posOffset>
            </wp:positionV>
            <wp:extent cx="2314575" cy="672783"/>
            <wp:effectExtent l="0" t="0" r="0" b="0"/>
            <wp:wrapTight wrapText="bothSides">
              <wp:wrapPolygon edited="0">
                <wp:start x="0" y="0"/>
                <wp:lineTo x="0" y="20805"/>
                <wp:lineTo x="21333" y="20805"/>
                <wp:lineTo x="21333" y="0"/>
                <wp:lineTo x="0" y="0"/>
              </wp:wrapPolygon>
            </wp:wrapTight>
            <wp:docPr id="1" name="Picture 1" descr="Logo: Te Whatu Ora&#10;Health New Zeala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2314575" cy="672783"/>
                    </a:xfrm>
                    <a:prstGeom prst="rect">
                      <a:avLst/>
                    </a:prstGeom>
                  </pic:spPr>
                </pic:pic>
              </a:graphicData>
            </a:graphic>
            <wp14:sizeRelH relativeFrom="page">
              <wp14:pctWidth>0</wp14:pctWidth>
            </wp14:sizeRelH>
            <wp14:sizeRelV relativeFrom="page">
              <wp14:pctHeight>0</wp14:pctHeight>
            </wp14:sizeRelV>
          </wp:anchor>
        </w:drawing>
      </w:r>
      <w:bookmarkStart w:id="0" w:name="_GoBack"/>
      <w:r>
        <w:rPr>
          <w:noProof/>
        </w:rPr>
        <w:drawing>
          <wp:inline distT="0" distB="0" distL="0" distR="0" wp14:anchorId="69B2E321" wp14:editId="7275084E">
            <wp:extent cx="2686050" cy="835374"/>
            <wp:effectExtent l="0" t="0" r="0" b="3175"/>
            <wp:docPr id="2" name="Picture 2" descr="Logo: Crown Crest&#10;Te Kāwanatanga o Aotearoa&#10;New Zealand Govern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2629" cy="840530"/>
                    </a:xfrm>
                    <a:prstGeom prst="rect">
                      <a:avLst/>
                    </a:prstGeom>
                    <a:noFill/>
                    <a:ln>
                      <a:noFill/>
                    </a:ln>
                  </pic:spPr>
                </pic:pic>
              </a:graphicData>
            </a:graphic>
          </wp:inline>
        </w:drawing>
      </w:r>
      <w:bookmarkEnd w:id="0"/>
    </w:p>
    <w:p w14:paraId="64DF40E7" w14:textId="6CECAC32" w:rsidR="0026018C" w:rsidRPr="005524B5" w:rsidRDefault="0026018C" w:rsidP="006171C3">
      <w:pPr>
        <w:pStyle w:val="Heading1"/>
        <w:spacing w:before="600" w:beforeAutospacing="0" w:after="200" w:afterAutospacing="0"/>
      </w:pPr>
      <w:r w:rsidRPr="005524B5">
        <w:t xml:space="preserve">Immunisation </w:t>
      </w:r>
      <w:r w:rsidR="00ED6819" w:rsidRPr="005524B5">
        <w:t>during</w:t>
      </w:r>
      <w:r w:rsidRPr="005524B5">
        <w:t xml:space="preserve"> pregnancy</w:t>
      </w:r>
    </w:p>
    <w:p w14:paraId="0406DFF6" w14:textId="55A8A760" w:rsidR="0026018C" w:rsidRPr="0026018C" w:rsidRDefault="0026018C" w:rsidP="005524B5">
      <w:r w:rsidRPr="0026018C">
        <w:t>When you’re pregnant, it’s strongly recommended you’re immunised against whooping cough, flu and COVID-19.</w:t>
      </w:r>
      <w:r>
        <w:t xml:space="preserve"> </w:t>
      </w:r>
    </w:p>
    <w:p w14:paraId="1BBC6C99" w14:textId="4229EF0F" w:rsidR="0026018C" w:rsidRPr="005524B5" w:rsidRDefault="0026018C" w:rsidP="005524B5">
      <w:r w:rsidRPr="005524B5">
        <w:t xml:space="preserve">While the vaccines do not affect your </w:t>
      </w:r>
      <w:proofErr w:type="spellStart"/>
      <w:r w:rsidRPr="005524B5">
        <w:t>pēpi</w:t>
      </w:r>
      <w:proofErr w:type="spellEnd"/>
      <w:r w:rsidRPr="005524B5">
        <w:t xml:space="preserve"> (baby), you will naturally pass on some of your immunity. This means when they’re born, they will have some protection until they’re old enough to be immunised themselves. This is especially important for whooping cough.</w:t>
      </w:r>
    </w:p>
    <w:p w14:paraId="5DC4DC7A" w14:textId="46C27C08" w:rsidR="001016DD" w:rsidRPr="0026018C" w:rsidRDefault="001016DD" w:rsidP="005524B5">
      <w:r>
        <w:t>You can have all 3 of these vaccines in the same appointment.</w:t>
      </w:r>
    </w:p>
    <w:p w14:paraId="611A4CA2" w14:textId="77777777" w:rsidR="0026018C" w:rsidRPr="005524B5" w:rsidRDefault="0026018C" w:rsidP="005524B5">
      <w:pPr>
        <w:pStyle w:val="Heading2"/>
      </w:pPr>
      <w:r w:rsidRPr="005524B5">
        <w:t>Whooping cough vaccine (</w:t>
      </w:r>
      <w:proofErr w:type="spellStart"/>
      <w:r w:rsidRPr="005524B5">
        <w:t>Boostrix</w:t>
      </w:r>
      <w:proofErr w:type="spellEnd"/>
      <w:r w:rsidRPr="005524B5">
        <w:t>)</w:t>
      </w:r>
    </w:p>
    <w:p w14:paraId="5A0DF6F7" w14:textId="77777777" w:rsidR="0026018C" w:rsidRPr="0026018C" w:rsidRDefault="0026018C" w:rsidP="005524B5">
      <w:r w:rsidRPr="0026018C">
        <w:t>Whooping cough is particularly dangerous for babies – especially those who have not been vaccinated. More than half of babies under 12 months old who catch whooping cough need to go to hospital, and up to 1 in 50 of these babies die.</w:t>
      </w:r>
    </w:p>
    <w:p w14:paraId="64C852CC" w14:textId="77777777" w:rsidR="0026018C" w:rsidRPr="0026018C" w:rsidRDefault="0026018C" w:rsidP="005524B5">
      <w:r w:rsidRPr="0026018C">
        <w:t xml:space="preserve">By getting immunised when you’re pregnant you’ll protect your </w:t>
      </w:r>
      <w:proofErr w:type="spellStart"/>
      <w:r w:rsidRPr="0026018C">
        <w:t>pēpi</w:t>
      </w:r>
      <w:proofErr w:type="spellEnd"/>
      <w:r w:rsidRPr="0026018C">
        <w:t xml:space="preserve"> until they can have their first immunisations when they’re 6 weeks old. This is because your immunity passes to your baby through the placenta.</w:t>
      </w:r>
    </w:p>
    <w:p w14:paraId="741D399E" w14:textId="3DFF6ADC" w:rsidR="0026018C" w:rsidRPr="0026018C" w:rsidRDefault="0026018C" w:rsidP="005524B5">
      <w:r w:rsidRPr="0026018C">
        <w:lastRenderedPageBreak/>
        <w:t>It’s most effective when given from 16-26 weeks of pregnancy, but is available and free from 13 weeks of</w:t>
      </w:r>
      <w:r w:rsidR="004A3525">
        <w:t xml:space="preserve"> </w:t>
      </w:r>
      <w:r w:rsidRPr="0026018C">
        <w:t>every</w:t>
      </w:r>
      <w:r w:rsidR="004A3525">
        <w:t xml:space="preserve"> </w:t>
      </w:r>
      <w:r w:rsidRPr="0026018C">
        <w:t>pregnancy.</w:t>
      </w:r>
    </w:p>
    <w:p w14:paraId="7885D48E" w14:textId="77777777" w:rsidR="0026018C" w:rsidRDefault="0026018C" w:rsidP="005524B5">
      <w:pPr>
        <w:pStyle w:val="Heading2"/>
      </w:pPr>
      <w:r>
        <w:t>Flu vaccine</w:t>
      </w:r>
    </w:p>
    <w:p w14:paraId="41383D8D" w14:textId="77777777" w:rsidR="0026018C" w:rsidRPr="0026018C" w:rsidRDefault="0026018C" w:rsidP="005524B5">
      <w:r w:rsidRPr="0026018C">
        <w:t>You can get a free flu vaccination at any stage of your pregnancy.</w:t>
      </w:r>
    </w:p>
    <w:p w14:paraId="259E2EB4" w14:textId="77777777" w:rsidR="0026018C" w:rsidRPr="0026018C" w:rsidRDefault="0026018C" w:rsidP="005524B5">
      <w:r w:rsidRPr="0026018C">
        <w:t>If you catch the flu when you’re pregnant, you’re at greater risk of getting pneumonia and are more likely to be hospitalised.</w:t>
      </w:r>
    </w:p>
    <w:p w14:paraId="4072791F" w14:textId="1AD69C0A" w:rsidR="0026018C" w:rsidRPr="0026018C" w:rsidRDefault="0026018C" w:rsidP="005524B5">
      <w:r w:rsidRPr="0026018C">
        <w:t>Flu also increases the chance of complications for your baby, such as early birth, miscarriage, stillbirth, and lower birth weights.</w:t>
      </w:r>
    </w:p>
    <w:p w14:paraId="68E0077E" w14:textId="77777777" w:rsidR="0026018C" w:rsidRPr="0026018C" w:rsidRDefault="0026018C" w:rsidP="005524B5">
      <w:pPr>
        <w:pStyle w:val="Heading2"/>
      </w:pPr>
      <w:r w:rsidRPr="0026018C">
        <w:t>COVID-19 vaccine</w:t>
      </w:r>
    </w:p>
    <w:p w14:paraId="758C5AD7" w14:textId="77777777" w:rsidR="0026018C" w:rsidRPr="0026018C" w:rsidRDefault="0026018C" w:rsidP="005524B5">
      <w:r w:rsidRPr="0026018C">
        <w:t xml:space="preserve">Pregnant people can get really sick from COVID-19. Being vaccinated against COVID-19 means you’re far less likely to fall seriously ill. It also protects your </w:t>
      </w:r>
      <w:proofErr w:type="spellStart"/>
      <w:r w:rsidRPr="0026018C">
        <w:t>pēpi</w:t>
      </w:r>
      <w:proofErr w:type="spellEnd"/>
      <w:r w:rsidRPr="0026018C">
        <w:t xml:space="preserve"> as there’s evidence that babies can get antibodies through the placenta that help protect them from COVID-19.</w:t>
      </w:r>
    </w:p>
    <w:p w14:paraId="2485E3CA" w14:textId="77777777" w:rsidR="0026018C" w:rsidRPr="0026018C" w:rsidRDefault="0026018C" w:rsidP="005524B5">
      <w:r w:rsidRPr="0026018C">
        <w:t>As well as your first 2 COVID-19 doses, pregnant people over 16 years old, can have boosters.</w:t>
      </w:r>
    </w:p>
    <w:p w14:paraId="3F80959F" w14:textId="42F8DB6A" w:rsidR="0026018C" w:rsidRDefault="0026018C" w:rsidP="005524B5">
      <w:r w:rsidRPr="0026018C">
        <w:t>To get a booster it's recommended that you wait at least 6 months since your last COVID-19 vaccine or infection.</w:t>
      </w:r>
    </w:p>
    <w:p w14:paraId="4111D9F2" w14:textId="77777777" w:rsidR="0026018C" w:rsidRPr="0026018C" w:rsidRDefault="0026018C" w:rsidP="005524B5">
      <w:pPr>
        <w:pStyle w:val="Heading2"/>
      </w:pPr>
      <w:r w:rsidRPr="0026018C">
        <w:lastRenderedPageBreak/>
        <w:t>Booking a vaccine</w:t>
      </w:r>
    </w:p>
    <w:p w14:paraId="64E2E7F6" w14:textId="6268A43F" w:rsidR="0026018C" w:rsidRDefault="0026018C" w:rsidP="005524B5">
      <w:r w:rsidRPr="0026018C">
        <w:t>If you have one, contact your usual doctor or healthcare provider to book a vaccination appointment.</w:t>
      </w:r>
    </w:p>
    <w:p w14:paraId="42A2A2CF" w14:textId="13F26A4E" w:rsidR="0026018C" w:rsidRDefault="0026018C" w:rsidP="005524B5">
      <w:r>
        <w:t>Pregnancy immunisations can also be booked online though Book My Vaccine</w:t>
      </w:r>
      <w:r w:rsidR="009E4915">
        <w:t>.</w:t>
      </w:r>
    </w:p>
    <w:p w14:paraId="2EEE72D3" w14:textId="0724E5A1" w:rsidR="006171C3" w:rsidRDefault="004E33E2" w:rsidP="005524B5">
      <w:hyperlink r:id="rId9" w:history="1">
        <w:r w:rsidR="009E4915" w:rsidRPr="009E4915">
          <w:rPr>
            <w:rStyle w:val="Hyperlink"/>
          </w:rPr>
          <w:t>Book My Va</w:t>
        </w:r>
        <w:r w:rsidR="009E4915" w:rsidRPr="009E4915">
          <w:rPr>
            <w:rStyle w:val="Hyperlink"/>
          </w:rPr>
          <w:t>c</w:t>
        </w:r>
        <w:r w:rsidR="009E4915" w:rsidRPr="009E4915">
          <w:rPr>
            <w:rStyle w:val="Hyperlink"/>
          </w:rPr>
          <w:t>cine</w:t>
        </w:r>
      </w:hyperlink>
      <w:r w:rsidR="006171C3">
        <w:t xml:space="preserve"> or </w:t>
      </w:r>
      <w:hyperlink r:id="rId10" w:history="1">
        <w:r w:rsidR="006171C3" w:rsidRPr="0097443E">
          <w:rPr>
            <w:rStyle w:val="Hyperlink"/>
          </w:rPr>
          <w:t>https://bookmyvaccine.health.nz</w:t>
        </w:r>
      </w:hyperlink>
    </w:p>
    <w:p w14:paraId="76CC112D" w14:textId="77777777" w:rsidR="006171C3" w:rsidRDefault="006171C3" w:rsidP="005524B5"/>
    <w:p w14:paraId="7C9BD9BA" w14:textId="77777777" w:rsidR="006171C3" w:rsidRDefault="006171C3" w:rsidP="005524B5"/>
    <w:p w14:paraId="2C067E76" w14:textId="2A76C363" w:rsidR="006171C3" w:rsidRPr="006171C3" w:rsidRDefault="006171C3" w:rsidP="005524B5">
      <w:pPr>
        <w:rPr>
          <w:rStyle w:val="Emphasis"/>
        </w:rPr>
      </w:pPr>
      <w:r w:rsidRPr="006171C3">
        <w:rPr>
          <w:rStyle w:val="Emphasis"/>
        </w:rPr>
        <w:t xml:space="preserve">End of Information | </w:t>
      </w:r>
      <w:r>
        <w:rPr>
          <w:rStyle w:val="Emphasis"/>
        </w:rPr>
        <w:t>I</w:t>
      </w:r>
      <w:r w:rsidRPr="006171C3">
        <w:rPr>
          <w:rStyle w:val="Emphasis"/>
        </w:rPr>
        <w:t>mmunisation during pregnancy</w:t>
      </w:r>
    </w:p>
    <w:sectPr w:rsidR="006171C3" w:rsidRPr="006171C3" w:rsidSect="005524B5">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8C"/>
    <w:rsid w:val="001016DD"/>
    <w:rsid w:val="0026018C"/>
    <w:rsid w:val="003A24DA"/>
    <w:rsid w:val="004A3525"/>
    <w:rsid w:val="004E33E2"/>
    <w:rsid w:val="005524B5"/>
    <w:rsid w:val="006171C3"/>
    <w:rsid w:val="00681DF9"/>
    <w:rsid w:val="009437F6"/>
    <w:rsid w:val="009E4915"/>
    <w:rsid w:val="00A85785"/>
    <w:rsid w:val="00ED68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98B"/>
  <w15:chartTrackingRefBased/>
  <w15:docId w15:val="{DCAA4128-9DE5-4475-9541-00F68EF8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24B5"/>
    <w:pPr>
      <w:spacing w:after="280" w:line="276" w:lineRule="auto"/>
    </w:pPr>
    <w:rPr>
      <w:rFonts w:ascii="Arial" w:hAnsi="Arial"/>
      <w:sz w:val="36"/>
    </w:rPr>
  </w:style>
  <w:style w:type="paragraph" w:styleId="Heading1">
    <w:name w:val="heading 1"/>
    <w:basedOn w:val="Normal"/>
    <w:link w:val="Heading1Char"/>
    <w:uiPriority w:val="9"/>
    <w:qFormat/>
    <w:rsid w:val="005524B5"/>
    <w:pPr>
      <w:spacing w:before="100" w:beforeAutospacing="1" w:after="100" w:afterAutospacing="1" w:line="240" w:lineRule="auto"/>
      <w:outlineLvl w:val="0"/>
    </w:pPr>
    <w:rPr>
      <w:rFonts w:ascii="Arial Bold" w:eastAsia="Times New Roman" w:hAnsi="Arial Bold" w:cs="Times New Roman"/>
      <w:b/>
      <w:bCs/>
      <w:kern w:val="36"/>
      <w:sz w:val="60"/>
      <w:szCs w:val="48"/>
      <w:lang w:eastAsia="en-NZ"/>
    </w:rPr>
  </w:style>
  <w:style w:type="paragraph" w:styleId="Heading2">
    <w:name w:val="heading 2"/>
    <w:basedOn w:val="Normal"/>
    <w:next w:val="Normal"/>
    <w:link w:val="Heading2Char"/>
    <w:uiPriority w:val="9"/>
    <w:unhideWhenUsed/>
    <w:qFormat/>
    <w:rsid w:val="005524B5"/>
    <w:pPr>
      <w:keepNext/>
      <w:keepLines/>
      <w:spacing w:before="600" w:after="200"/>
      <w:outlineLvl w:val="1"/>
    </w:pPr>
    <w:rPr>
      <w:rFonts w:ascii="Arial Bold" w:eastAsiaTheme="majorEastAsia" w:hAnsi="Arial Bold" w:cstheme="majorBidi"/>
      <w:b/>
      <w:sz w:val="40"/>
      <w:szCs w:val="26"/>
    </w:rPr>
  </w:style>
  <w:style w:type="paragraph" w:styleId="Heading3">
    <w:name w:val="heading 3"/>
    <w:basedOn w:val="Normal"/>
    <w:next w:val="Normal"/>
    <w:link w:val="Heading3Char"/>
    <w:uiPriority w:val="9"/>
    <w:semiHidden/>
    <w:unhideWhenUsed/>
    <w:qFormat/>
    <w:rsid w:val="002601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4B5"/>
    <w:rPr>
      <w:rFonts w:ascii="Arial Bold" w:eastAsia="Times New Roman" w:hAnsi="Arial Bold" w:cs="Times New Roman"/>
      <w:b/>
      <w:bCs/>
      <w:kern w:val="36"/>
      <w:sz w:val="60"/>
      <w:szCs w:val="48"/>
      <w:lang w:eastAsia="en-NZ"/>
    </w:rPr>
  </w:style>
  <w:style w:type="paragraph" w:styleId="NormalWeb">
    <w:name w:val="Normal (Web)"/>
    <w:basedOn w:val="Normal"/>
    <w:uiPriority w:val="99"/>
    <w:semiHidden/>
    <w:unhideWhenUsed/>
    <w:rsid w:val="0026018C"/>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Heading2Char">
    <w:name w:val="Heading 2 Char"/>
    <w:basedOn w:val="DefaultParagraphFont"/>
    <w:link w:val="Heading2"/>
    <w:uiPriority w:val="9"/>
    <w:rsid w:val="005524B5"/>
    <w:rPr>
      <w:rFonts w:ascii="Arial Bold" w:eastAsiaTheme="majorEastAsia" w:hAnsi="Arial Bold" w:cstheme="majorBidi"/>
      <w:b/>
      <w:sz w:val="40"/>
      <w:szCs w:val="26"/>
    </w:rPr>
  </w:style>
  <w:style w:type="character" w:customStyle="1" w:styleId="Heading3Char">
    <w:name w:val="Heading 3 Char"/>
    <w:basedOn w:val="DefaultParagraphFont"/>
    <w:link w:val="Heading3"/>
    <w:uiPriority w:val="9"/>
    <w:semiHidden/>
    <w:rsid w:val="0026018C"/>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26018C"/>
    <w:rPr>
      <w:b/>
      <w:bCs/>
    </w:rPr>
  </w:style>
  <w:style w:type="paragraph" w:styleId="Title">
    <w:name w:val="Title"/>
    <w:basedOn w:val="Normal"/>
    <w:next w:val="Normal"/>
    <w:link w:val="TitleChar"/>
    <w:uiPriority w:val="10"/>
    <w:qFormat/>
    <w:rsid w:val="002601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018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016DD"/>
    <w:rPr>
      <w:color w:val="0563C1" w:themeColor="hyperlink"/>
      <w:u w:val="single"/>
    </w:rPr>
  </w:style>
  <w:style w:type="character" w:styleId="UnresolvedMention">
    <w:name w:val="Unresolved Mention"/>
    <w:basedOn w:val="DefaultParagraphFont"/>
    <w:uiPriority w:val="99"/>
    <w:semiHidden/>
    <w:unhideWhenUsed/>
    <w:rsid w:val="001016DD"/>
    <w:rPr>
      <w:color w:val="605E5C"/>
      <w:shd w:val="clear" w:color="auto" w:fill="E1DFDD"/>
    </w:rPr>
  </w:style>
  <w:style w:type="character" w:styleId="FollowedHyperlink">
    <w:name w:val="FollowedHyperlink"/>
    <w:basedOn w:val="DefaultParagraphFont"/>
    <w:uiPriority w:val="99"/>
    <w:semiHidden/>
    <w:unhideWhenUsed/>
    <w:rsid w:val="009E4915"/>
    <w:rPr>
      <w:color w:val="954F72" w:themeColor="followedHyperlink"/>
      <w:u w:val="single"/>
    </w:rPr>
  </w:style>
  <w:style w:type="character" w:styleId="Emphasis">
    <w:name w:val="Emphasis"/>
    <w:uiPriority w:val="20"/>
    <w:qFormat/>
    <w:rsid w:val="006171C3"/>
    <w:rPr>
      <w:rFonts w:ascii="Arial Bold" w:hAnsi="Arial Bold"/>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041011">
      <w:bodyDiv w:val="1"/>
      <w:marLeft w:val="0"/>
      <w:marRight w:val="0"/>
      <w:marTop w:val="0"/>
      <w:marBottom w:val="0"/>
      <w:divBdr>
        <w:top w:val="none" w:sz="0" w:space="0" w:color="auto"/>
        <w:left w:val="none" w:sz="0" w:space="0" w:color="auto"/>
        <w:bottom w:val="none" w:sz="0" w:space="0" w:color="auto"/>
        <w:right w:val="none" w:sz="0" w:space="0" w:color="auto"/>
      </w:divBdr>
      <w:divsChild>
        <w:div w:id="1384789690">
          <w:marLeft w:val="0"/>
          <w:marRight w:val="0"/>
          <w:marTop w:val="0"/>
          <w:marBottom w:val="0"/>
          <w:divBdr>
            <w:top w:val="none" w:sz="0" w:space="0" w:color="auto"/>
            <w:left w:val="none" w:sz="0" w:space="0" w:color="auto"/>
            <w:bottom w:val="none" w:sz="0" w:space="0" w:color="auto"/>
            <w:right w:val="none" w:sz="0" w:space="0" w:color="auto"/>
          </w:divBdr>
        </w:div>
      </w:divsChild>
    </w:div>
    <w:div w:id="888880815">
      <w:bodyDiv w:val="1"/>
      <w:marLeft w:val="0"/>
      <w:marRight w:val="0"/>
      <w:marTop w:val="0"/>
      <w:marBottom w:val="0"/>
      <w:divBdr>
        <w:top w:val="none" w:sz="0" w:space="0" w:color="auto"/>
        <w:left w:val="none" w:sz="0" w:space="0" w:color="auto"/>
        <w:bottom w:val="none" w:sz="0" w:space="0" w:color="auto"/>
        <w:right w:val="none" w:sz="0" w:space="0" w:color="auto"/>
      </w:divBdr>
      <w:divsChild>
        <w:div w:id="1277370662">
          <w:marLeft w:val="0"/>
          <w:marRight w:val="0"/>
          <w:marTop w:val="0"/>
          <w:marBottom w:val="0"/>
          <w:divBdr>
            <w:top w:val="none" w:sz="0" w:space="0" w:color="auto"/>
            <w:left w:val="none" w:sz="0" w:space="0" w:color="auto"/>
            <w:bottom w:val="none" w:sz="0" w:space="0" w:color="auto"/>
            <w:right w:val="none" w:sz="0" w:space="0" w:color="auto"/>
          </w:divBdr>
        </w:div>
      </w:divsChild>
    </w:div>
    <w:div w:id="959604052">
      <w:bodyDiv w:val="1"/>
      <w:marLeft w:val="0"/>
      <w:marRight w:val="0"/>
      <w:marTop w:val="0"/>
      <w:marBottom w:val="0"/>
      <w:divBdr>
        <w:top w:val="none" w:sz="0" w:space="0" w:color="auto"/>
        <w:left w:val="none" w:sz="0" w:space="0" w:color="auto"/>
        <w:bottom w:val="none" w:sz="0" w:space="0" w:color="auto"/>
        <w:right w:val="none" w:sz="0" w:space="0" w:color="auto"/>
      </w:divBdr>
      <w:divsChild>
        <w:div w:id="1187671394">
          <w:marLeft w:val="0"/>
          <w:marRight w:val="0"/>
          <w:marTop w:val="0"/>
          <w:marBottom w:val="0"/>
          <w:divBdr>
            <w:top w:val="single" w:sz="24" w:space="0" w:color="15284C"/>
            <w:left w:val="none" w:sz="0" w:space="0" w:color="auto"/>
            <w:bottom w:val="none" w:sz="0" w:space="0" w:color="auto"/>
            <w:right w:val="none" w:sz="0" w:space="0" w:color="auto"/>
          </w:divBdr>
        </w:div>
        <w:div w:id="1656185721">
          <w:marLeft w:val="0"/>
          <w:marRight w:val="0"/>
          <w:marTop w:val="0"/>
          <w:marBottom w:val="0"/>
          <w:divBdr>
            <w:top w:val="none" w:sz="0" w:space="0" w:color="auto"/>
            <w:left w:val="none" w:sz="0" w:space="0" w:color="auto"/>
            <w:bottom w:val="none" w:sz="0" w:space="0" w:color="auto"/>
            <w:right w:val="none" w:sz="0" w:space="0" w:color="auto"/>
          </w:divBdr>
        </w:div>
      </w:divsChild>
    </w:div>
    <w:div w:id="960259148">
      <w:bodyDiv w:val="1"/>
      <w:marLeft w:val="0"/>
      <w:marRight w:val="0"/>
      <w:marTop w:val="0"/>
      <w:marBottom w:val="0"/>
      <w:divBdr>
        <w:top w:val="none" w:sz="0" w:space="0" w:color="auto"/>
        <w:left w:val="none" w:sz="0" w:space="0" w:color="auto"/>
        <w:bottom w:val="none" w:sz="0" w:space="0" w:color="auto"/>
        <w:right w:val="none" w:sz="0" w:space="0" w:color="auto"/>
      </w:divBdr>
      <w:divsChild>
        <w:div w:id="2110933089">
          <w:marLeft w:val="0"/>
          <w:marRight w:val="0"/>
          <w:marTop w:val="0"/>
          <w:marBottom w:val="0"/>
          <w:divBdr>
            <w:top w:val="single" w:sz="24" w:space="0" w:color="15284C"/>
            <w:left w:val="none" w:sz="0" w:space="0" w:color="auto"/>
            <w:bottom w:val="none" w:sz="0" w:space="0" w:color="auto"/>
            <w:right w:val="none" w:sz="0" w:space="0" w:color="auto"/>
          </w:divBdr>
        </w:div>
        <w:div w:id="1575121159">
          <w:marLeft w:val="0"/>
          <w:marRight w:val="0"/>
          <w:marTop w:val="0"/>
          <w:marBottom w:val="0"/>
          <w:divBdr>
            <w:top w:val="none" w:sz="0" w:space="0" w:color="auto"/>
            <w:left w:val="none" w:sz="0" w:space="0" w:color="auto"/>
            <w:bottom w:val="none" w:sz="0" w:space="0" w:color="auto"/>
            <w:right w:val="none" w:sz="0" w:space="0" w:color="auto"/>
          </w:divBdr>
        </w:div>
      </w:divsChild>
    </w:div>
    <w:div w:id="1552880547">
      <w:bodyDiv w:val="1"/>
      <w:marLeft w:val="0"/>
      <w:marRight w:val="0"/>
      <w:marTop w:val="0"/>
      <w:marBottom w:val="0"/>
      <w:divBdr>
        <w:top w:val="none" w:sz="0" w:space="0" w:color="auto"/>
        <w:left w:val="none" w:sz="0" w:space="0" w:color="auto"/>
        <w:bottom w:val="none" w:sz="0" w:space="0" w:color="auto"/>
        <w:right w:val="none" w:sz="0" w:space="0" w:color="auto"/>
      </w:divBdr>
      <w:divsChild>
        <w:div w:id="1364744622">
          <w:marLeft w:val="0"/>
          <w:marRight w:val="0"/>
          <w:marTop w:val="0"/>
          <w:marBottom w:val="0"/>
          <w:divBdr>
            <w:top w:val="single" w:sz="24" w:space="0" w:color="15284C"/>
            <w:left w:val="none" w:sz="0" w:space="0" w:color="auto"/>
            <w:bottom w:val="none" w:sz="0" w:space="0" w:color="auto"/>
            <w:right w:val="none" w:sz="0" w:space="0" w:color="auto"/>
          </w:divBdr>
        </w:div>
        <w:div w:id="145367538">
          <w:marLeft w:val="0"/>
          <w:marRight w:val="0"/>
          <w:marTop w:val="0"/>
          <w:marBottom w:val="0"/>
          <w:divBdr>
            <w:top w:val="none" w:sz="0" w:space="0" w:color="auto"/>
            <w:left w:val="none" w:sz="0" w:space="0" w:color="auto"/>
            <w:bottom w:val="none" w:sz="0" w:space="0" w:color="auto"/>
            <w:right w:val="none" w:sz="0" w:space="0" w:color="auto"/>
          </w:divBdr>
        </w:div>
      </w:divsChild>
    </w:div>
    <w:div w:id="17157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bookmyvaccine.health.nz" TargetMode="External"/><Relationship Id="rId4" Type="http://schemas.openxmlformats.org/officeDocument/2006/relationships/styles" Target="styles.xml"/><Relationship Id="rId9" Type="http://schemas.openxmlformats.org/officeDocument/2006/relationships/hyperlink" Target="https://bookmyvaccine.health.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4" ma:contentTypeDescription="Create a new document." ma:contentTypeScope="" ma:versionID="1382d2a560fad5d2c7d05ced395e4c0c">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c6eabe03d0efb76e1bca11a9c70a5975"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Props1.xml><?xml version="1.0" encoding="utf-8"?>
<ds:datastoreItem xmlns:ds="http://schemas.openxmlformats.org/officeDocument/2006/customXml" ds:itemID="{C91B8968-2E14-4CF1-9288-2B718F470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DEC854-2304-4C8C-AAF4-52FA4C89910D}">
  <ds:schemaRefs>
    <ds:schemaRef ds:uri="http://schemas.microsoft.com/sharepoint/v3/contenttype/forms"/>
  </ds:schemaRefs>
</ds:datastoreItem>
</file>

<file path=customXml/itemProps3.xml><?xml version="1.0" encoding="utf-8"?>
<ds:datastoreItem xmlns:ds="http://schemas.openxmlformats.org/officeDocument/2006/customXml" ds:itemID="{8D48E3F2-F407-4F0A-AC49-0CA19DC2FAE5}">
  <ds:schemaRefs>
    <ds:schemaRef ds:uri="http://purl.org/dc/elements/1.1/"/>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 ds:uri="6a7f7810-7080-4eb4-b66c-c41c6fc69d87"/>
    <ds:schemaRef ds:uri="http://schemas.microsoft.com/office/infopath/2007/PartnerControls"/>
    <ds:schemaRef ds:uri="0c8419a8-0969-48de-a896-901fe0661d3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Hockridge</dc:creator>
  <cp:keywords/>
  <dc:description/>
  <cp:lastModifiedBy>Rose Wilkinson</cp:lastModifiedBy>
  <cp:revision>3</cp:revision>
  <dcterms:created xsi:type="dcterms:W3CDTF">2023-06-25T22:55:00Z</dcterms:created>
  <dcterms:modified xsi:type="dcterms:W3CDTF">2023-06-25T22:59:00Z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0x0101007843FA0D864CEA40A4D765C79B8BB543</vt:lpwstr>
  </property>
  <property fmtid="{D5CDD505-2E9C-101B-9397-08002B2CF9AE}" pid="3" name="MediaServiceImageTags">
    <vt:lpwstr/>
  </property>
</Properties>
</file>